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2B" w:rsidRPr="0021772B" w:rsidRDefault="0021772B" w:rsidP="0021772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1772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1772B" w:rsidRPr="0021772B" w:rsidTr="0021772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</w:t>
            </w:r>
          </w:p>
        </w:tc>
      </w:tr>
    </w:tbl>
    <w:p w:rsidR="0021772B" w:rsidRPr="0021772B" w:rsidRDefault="0021772B" w:rsidP="0021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772B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635"/>
        <w:gridCol w:w="2139"/>
        <w:gridCol w:w="702"/>
        <w:gridCol w:w="808"/>
        <w:gridCol w:w="135"/>
        <w:gridCol w:w="632"/>
        <w:gridCol w:w="855"/>
      </w:tblGrid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B77CDD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B77CDD" w:rsidRPr="00333A93" w:rsidRDefault="00B77CDD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Cestica</w:t>
            </w:r>
          </w:p>
        </w:tc>
      </w:tr>
      <w:tr w:rsidR="00B77CDD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B77CDD" w:rsidRPr="00333A93" w:rsidRDefault="00B77CDD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Dravska 2</w:t>
            </w:r>
          </w:p>
        </w:tc>
      </w:tr>
      <w:tr w:rsidR="00B77CDD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77CDD" w:rsidRPr="0021772B" w:rsidRDefault="00B77CDD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B77CDD" w:rsidRPr="00333A93" w:rsidRDefault="00B77CDD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Cestica 42208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6D3389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B77CDD" w:rsidRPr="00073BE6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skola@os-cestica.hr</w:t>
              </w:r>
            </w:hyperlink>
            <w:r w:rsidR="00B77CD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B77CD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B77CDD" w:rsidRDefault="00B77CDD" w:rsidP="0021772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B77CDD"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 xml:space="preserve">4. a, b, c </w:t>
            </w:r>
            <w:r w:rsidR="0021772B" w:rsidRPr="00B77CD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B77CDD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B77CDD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333A93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Jadran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21772B" w:rsidRPr="0021772B" w:rsidRDefault="0021772B" w:rsidP="002177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5.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2022.</w:t>
            </w:r>
          </w:p>
        </w:tc>
      </w:tr>
      <w:tr w:rsidR="0021772B" w:rsidRPr="0021772B" w:rsidTr="00B77CD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4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77CDD">
              <w:rPr>
                <w:rFonts w:ascii="Minion Pro" w:eastAsia="Times New Roman" w:hAnsi="Minion Pro" w:cs="Times New Roman"/>
                <w:color w:val="231F20"/>
                <w:lang w:eastAsia="hr-HR"/>
              </w:rPr>
              <w:t>46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dva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71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333A93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Cestica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>
              <w:rPr>
                <w:rFonts w:ascii="Minion Pro" w:eastAsia="Times New Roman" w:hAnsi="Minion Pro" w:cs="Times New Roman"/>
                <w:color w:val="231F20"/>
                <w:lang w:eastAsia="hr-HR"/>
              </w:rPr>
              <w:t>Pula, Brijuni, Duga Uvala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***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Light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inclusive</w:t>
            </w:r>
            <w:proofErr w:type="spellEnd"/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333A93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33A93"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PŠ Golubinjak, spilja Vrelo, NP Brijuni, JU Kamenjak, </w:t>
            </w:r>
            <w:proofErr w:type="spellStart"/>
            <w:r w:rsidR="00333A93" w:rsidRP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Aquarium</w:t>
            </w:r>
            <w:proofErr w:type="spellEnd"/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3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71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Pula, NP Brijuni                                             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1772B" w:rsidRPr="0021772B" w:rsidTr="00B77CDD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</w:t>
            </w:r>
            <w:r w:rsidR="006D338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olesti na putovanju </w:t>
            </w:r>
            <w:bookmarkStart w:id="0" w:name="_GoBack"/>
            <w:bookmarkEnd w:id="0"/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76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1772B" w:rsidRPr="0021772B" w:rsidTr="00B77CDD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1772B" w:rsidRPr="0021772B" w:rsidTr="00B77CDD"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333A93" w:rsidP="00333A9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28. 1. 2022. 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  <w:r w:rsidR="0021772B"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21772B" w:rsidRPr="0021772B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1772B" w:rsidRPr="0021772B" w:rsidTr="00B77CDD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4. veljače 2022. 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1772B" w:rsidRPr="0021772B" w:rsidRDefault="0021772B" w:rsidP="0021772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333A9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8.30 </w:t>
            </w:r>
            <w:r w:rsidRPr="002177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CF6046" w:rsidRDefault="00CF6046"/>
    <w:sectPr w:rsidR="00CF6046" w:rsidSect="00217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5D"/>
    <w:rsid w:val="0021772B"/>
    <w:rsid w:val="00270C5D"/>
    <w:rsid w:val="00333A93"/>
    <w:rsid w:val="006D3389"/>
    <w:rsid w:val="00B77CDD"/>
    <w:rsid w:val="00C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7E5C"/>
  <w15:chartTrackingRefBased/>
  <w15:docId w15:val="{531F308A-0F4F-4967-ADE4-C1B37702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7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cest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Turščak</dc:creator>
  <cp:keywords/>
  <dc:description/>
  <cp:lastModifiedBy>Nevenka Turščak</cp:lastModifiedBy>
  <cp:revision>3</cp:revision>
  <dcterms:created xsi:type="dcterms:W3CDTF">2022-01-24T09:11:00Z</dcterms:created>
  <dcterms:modified xsi:type="dcterms:W3CDTF">2022-01-24T09:36:00Z</dcterms:modified>
</cp:coreProperties>
</file>